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C51" w:rsidRDefault="005B7C51" w:rsidP="005B7C51"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-390525</wp:posOffset>
            </wp:positionV>
            <wp:extent cx="1076325" cy="1047750"/>
            <wp:effectExtent l="19050" t="0" r="952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7C51" w:rsidRDefault="005B7C51" w:rsidP="005B7C51"/>
    <w:p w:rsidR="005B7C51" w:rsidRDefault="005B7C51" w:rsidP="005B7C51"/>
    <w:p w:rsidR="005B7C51" w:rsidRDefault="005B7C51" w:rsidP="005B7C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7C51" w:rsidRPr="001B5F74" w:rsidRDefault="005B7C51" w:rsidP="005B7C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5B7C51" w:rsidRPr="001B5F74" w:rsidRDefault="005B7C51" w:rsidP="005B7C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เรื่อ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 </w:t>
      </w:r>
      <w:r w:rsidRPr="0065581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ประกาศใช้แผนพัฒนาท้องถิ่นสี่ปี</w:t>
      </w:r>
      <w:r w:rsidRPr="00655813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(</w:t>
      </w:r>
      <w:r w:rsidRPr="0065581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พ</w:t>
      </w:r>
      <w:r w:rsidRPr="00655813">
        <w:rPr>
          <w:rFonts w:ascii="TH SarabunIT๙" w:eastAsiaTheme="minorHAnsi" w:hAnsi="TH SarabunIT๙" w:cs="TH SarabunIT๙"/>
          <w:b/>
          <w:bCs/>
          <w:sz w:val="32"/>
          <w:szCs w:val="32"/>
        </w:rPr>
        <w:t>.</w:t>
      </w:r>
      <w:r w:rsidRPr="0065581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ศ</w:t>
      </w:r>
      <w:r w:rsidRPr="00655813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.2561 - </w:t>
      </w:r>
      <w:r w:rsidRPr="0065581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พ</w:t>
      </w:r>
      <w:r w:rsidRPr="00655813">
        <w:rPr>
          <w:rFonts w:ascii="TH SarabunIT๙" w:eastAsiaTheme="minorHAnsi" w:hAnsi="TH SarabunIT๙" w:cs="TH SarabunIT๙"/>
          <w:b/>
          <w:bCs/>
          <w:sz w:val="32"/>
          <w:szCs w:val="32"/>
        </w:rPr>
        <w:t>.</w:t>
      </w:r>
      <w:r w:rsidRPr="00655813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ศ</w:t>
      </w:r>
      <w:r w:rsidRPr="00655813">
        <w:rPr>
          <w:rFonts w:ascii="TH SarabunIT๙" w:eastAsiaTheme="minorHAnsi" w:hAnsi="TH SarabunIT๙" w:cs="TH SarabunIT๙"/>
          <w:b/>
          <w:bCs/>
          <w:sz w:val="32"/>
          <w:szCs w:val="32"/>
        </w:rPr>
        <w:t>.2564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)</w:t>
      </w:r>
    </w:p>
    <w:p w:rsidR="005B7C51" w:rsidRPr="00F23A19" w:rsidRDefault="005B7C51" w:rsidP="005B7C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5F7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</w:t>
      </w:r>
    </w:p>
    <w:p w:rsidR="005B7C51" w:rsidRDefault="005B7C51" w:rsidP="005B7C51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1B5F7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1B5F74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องค์การบริหารส่วนตำบลชะอวด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ได้จัดท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แผนพัฒนาท้องถิ่นสี่ปี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(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>.2561-2564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)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ซึ่งเป็นไปตามระเบียบกระทรวงมหาดไทย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ว่าด้วยการจัดท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แผนพัฒนาของ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องค์กรปกครองส่วนท้องถิ่น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>. 2548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หมวด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4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แก้ไขเพิ่มเติม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ฉบับที่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2)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.2559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ข้อ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17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บัดนี้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สภาองค์การบริหารส่วนต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ำบลชะอวด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ได้พิจารณาให้ความเห็นชอบแผนพัฒนาท้องถิ่นสี่ปี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(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>.2561-2564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โดยมีมติ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เป็นเอกฉันท์ในการประชุมสภาสมัย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สามัญ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สมัยที่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4 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เมื่อวันที่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30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ธันวาคม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2559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นั้น</w:t>
      </w:r>
    </w:p>
    <w:p w:rsidR="005B7C51" w:rsidRPr="00655813" w:rsidRDefault="005B7C51" w:rsidP="005B7C51">
      <w:pPr>
        <w:autoSpaceDE w:val="0"/>
        <w:autoSpaceDN w:val="0"/>
        <w:adjustRightInd w:val="0"/>
        <w:spacing w:before="12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ดังนั้น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ำบลชะอวด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จึงประกาศใช้แผนพัฒนาท้องถิ่นสี่ปี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(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655813">
        <w:rPr>
          <w:rFonts w:ascii="TH SarabunIT๙" w:eastAsiaTheme="minorHAnsi" w:hAnsi="TH SarabunIT๙" w:cs="TH SarabunIT๙"/>
          <w:sz w:val="32"/>
          <w:szCs w:val="32"/>
        </w:rPr>
        <w:t>.2561-2564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)เ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พื่อเป็นแนวทางในการจัดท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งบประมาณและควบคุมการ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ดำ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เนินงานให้เป็นไปอย่างเหมาะสมมีประสิทธิภาพ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655813">
        <w:rPr>
          <w:rFonts w:ascii="TH SarabunIT๙" w:eastAsiaTheme="minorHAnsi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5B7C51" w:rsidRPr="001B5F74" w:rsidRDefault="005B7C51" w:rsidP="005B7C5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จึ</w:t>
      </w:r>
      <w:r w:rsidRPr="001B5F74">
        <w:rPr>
          <w:rFonts w:ascii="TH SarabunIT๙" w:hAnsi="TH SarabunIT๙" w:cs="TH SarabunIT๙"/>
          <w:sz w:val="32"/>
          <w:szCs w:val="32"/>
          <w:cs/>
        </w:rPr>
        <w:t>งประกาศให้ทราบโดยทั่วกัน</w:t>
      </w:r>
    </w:p>
    <w:p w:rsidR="005B7C51" w:rsidRPr="001B5F74" w:rsidRDefault="005B7C51" w:rsidP="005B7C51">
      <w:pPr>
        <w:rPr>
          <w:rFonts w:ascii="TH SarabunIT๙" w:hAnsi="TH SarabunIT๙" w:cs="TH SarabunIT๙"/>
          <w:sz w:val="32"/>
          <w:szCs w:val="32"/>
        </w:rPr>
      </w:pPr>
    </w:p>
    <w:p w:rsidR="005B7C51" w:rsidRPr="001B5F74" w:rsidRDefault="005B7C51" w:rsidP="005B7C5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พ.ศ.๒๕</w:t>
      </w:r>
      <w:r>
        <w:rPr>
          <w:rFonts w:ascii="TH SarabunIT๙" w:hAnsi="TH SarabunIT๙" w:cs="TH SarabunIT๙"/>
          <w:sz w:val="32"/>
          <w:szCs w:val="32"/>
        </w:rPr>
        <w:t>59</w:t>
      </w:r>
    </w:p>
    <w:p w:rsidR="005B7C51" w:rsidRPr="001B5F74" w:rsidRDefault="005B7C51" w:rsidP="005B7C5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7C51" w:rsidRPr="001B5F74" w:rsidRDefault="005B7C51" w:rsidP="005B7C5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7C51" w:rsidRPr="001B5F74" w:rsidRDefault="005B7C51" w:rsidP="005B7C51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>บุญฤทธิ์  แคล้วแก้ว</w:t>
      </w:r>
    </w:p>
    <w:p w:rsidR="005B7C51" w:rsidRDefault="005B7C51" w:rsidP="005B7C51">
      <w:pPr>
        <w:jc w:val="center"/>
        <w:rPr>
          <w:rFonts w:ascii="TH SarabunIT๙" w:hAnsi="TH SarabunIT๙" w:cs="TH SarabunIT๙"/>
          <w:sz w:val="32"/>
          <w:szCs w:val="32"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>(นายบุญฤทธิ์  แคล้วแก้ว)</w:t>
      </w:r>
    </w:p>
    <w:p w:rsidR="005B7C51" w:rsidRPr="001B5F74" w:rsidRDefault="005B7C51" w:rsidP="005B7C5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B5F7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นายกองค์การบริหารส่วนตำบลชะอวด</w:t>
      </w:r>
    </w:p>
    <w:p w:rsidR="005B7C51" w:rsidRPr="001B5F74" w:rsidRDefault="005B7C51" w:rsidP="005B7C5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04BD" w:rsidRDefault="003904BD">
      <w:pPr>
        <w:rPr>
          <w:rFonts w:hint="cs"/>
        </w:rPr>
      </w:pPr>
    </w:p>
    <w:sectPr w:rsidR="003904BD" w:rsidSect="005B7C51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B7C51"/>
    <w:rsid w:val="003904BD"/>
    <w:rsid w:val="005B7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C5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829</Characters>
  <Application>Microsoft Office Word</Application>
  <DocSecurity>0</DocSecurity>
  <Lines>6</Lines>
  <Paragraphs>1</Paragraphs>
  <ScaleCrop>false</ScaleCrop>
  <Company>Sky123.Org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Pro</dc:creator>
  <cp:lastModifiedBy>Win 8 Pro</cp:lastModifiedBy>
  <cp:revision>1</cp:revision>
  <dcterms:created xsi:type="dcterms:W3CDTF">2017-11-09T04:32:00Z</dcterms:created>
  <dcterms:modified xsi:type="dcterms:W3CDTF">2017-11-09T04:34:00Z</dcterms:modified>
</cp:coreProperties>
</file>